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257" w:rsidRPr="000712C1" w:rsidRDefault="00391257" w:rsidP="00391257">
      <w:pPr>
        <w:shd w:val="clear" w:color="auto" w:fill="FFFFFF"/>
        <w:jc w:val="center"/>
        <w:outlineLvl w:val="1"/>
        <w:rPr>
          <w:rFonts w:ascii="Monotype Corsiva" w:hAnsi="Monotype Corsiva"/>
          <w:b/>
          <w:bCs/>
          <w:color w:val="FF0000"/>
          <w:sz w:val="32"/>
          <w:szCs w:val="26"/>
        </w:rPr>
      </w:pPr>
      <w:r w:rsidRPr="00541FC7">
        <w:rPr>
          <w:rFonts w:ascii="gothic" w:hAnsi="gothic"/>
          <w:sz w:val="23"/>
          <w:szCs w:val="23"/>
        </w:rPr>
        <w:t> </w:t>
      </w:r>
      <w:r w:rsidRPr="000712C1">
        <w:rPr>
          <w:rFonts w:ascii="Monotype Corsiva" w:hAnsi="Monotype Corsiva"/>
          <w:b/>
          <w:bCs/>
          <w:color w:val="FF0000"/>
          <w:sz w:val="32"/>
          <w:szCs w:val="26"/>
        </w:rPr>
        <w:t xml:space="preserve">Отчет </w:t>
      </w:r>
    </w:p>
    <w:p w:rsidR="00391257" w:rsidRPr="00391257" w:rsidRDefault="00391257" w:rsidP="00391257">
      <w:pPr>
        <w:pStyle w:val="a3"/>
        <w:spacing w:before="211" w:beforeAutospacing="0" w:after="0" w:afterAutospacing="0"/>
        <w:jc w:val="center"/>
        <w:rPr>
          <w:sz w:val="4"/>
        </w:rPr>
      </w:pPr>
      <w:r w:rsidRPr="000712C1">
        <w:rPr>
          <w:rFonts w:ascii="Monotype Corsiva" w:hAnsi="Monotype Corsiva"/>
          <w:b/>
          <w:bCs/>
          <w:color w:val="FF0000"/>
          <w:sz w:val="32"/>
          <w:szCs w:val="26"/>
        </w:rPr>
        <w:t>о проведении научно-практического семинара</w:t>
      </w:r>
      <w:r>
        <w:rPr>
          <w:rFonts w:ascii="Monotype Corsiva" w:hAnsi="Monotype Corsiva"/>
          <w:b/>
          <w:bCs/>
          <w:color w:val="FF0000"/>
          <w:sz w:val="32"/>
          <w:szCs w:val="26"/>
        </w:rPr>
        <w:t xml:space="preserve">                                                 </w:t>
      </w:r>
      <w:proofErr w:type="gramStart"/>
      <w:r>
        <w:rPr>
          <w:rFonts w:ascii="Monotype Corsiva" w:hAnsi="Monotype Corsiva"/>
          <w:b/>
          <w:bCs/>
          <w:color w:val="FF0000"/>
          <w:sz w:val="32"/>
          <w:szCs w:val="26"/>
        </w:rPr>
        <w:t xml:space="preserve">   </w:t>
      </w:r>
      <w:r w:rsidRPr="00391257">
        <w:rPr>
          <w:rFonts w:eastAsia="+mn-ea" w:cs="+mn-cs"/>
          <w:b/>
          <w:bCs/>
          <w:i/>
          <w:iCs/>
          <w:color w:val="FF0000"/>
          <w:kern w:val="24"/>
          <w:sz w:val="28"/>
          <w:szCs w:val="88"/>
        </w:rPr>
        <w:t>«</w:t>
      </w:r>
      <w:proofErr w:type="gramEnd"/>
      <w:r w:rsidRPr="00391257">
        <w:rPr>
          <w:rFonts w:eastAsia="+mn-ea" w:cs="+mn-cs"/>
          <w:b/>
          <w:bCs/>
          <w:i/>
          <w:iCs/>
          <w:color w:val="FF0000"/>
          <w:kern w:val="24"/>
          <w:sz w:val="28"/>
          <w:szCs w:val="88"/>
        </w:rPr>
        <w:t>Современный урок как основа эффективного и качественного образования»</w:t>
      </w:r>
    </w:p>
    <w:p w:rsidR="00391257" w:rsidRPr="00391257" w:rsidRDefault="00391257" w:rsidP="00391257">
      <w:pPr>
        <w:shd w:val="clear" w:color="auto" w:fill="FFFFFF"/>
        <w:jc w:val="center"/>
        <w:outlineLvl w:val="1"/>
        <w:rPr>
          <w:rFonts w:ascii="Monotype Corsiva" w:hAnsi="Monotype Corsiva"/>
          <w:b/>
          <w:bCs/>
          <w:color w:val="002060"/>
          <w:sz w:val="8"/>
          <w:szCs w:val="26"/>
        </w:rPr>
      </w:pPr>
    </w:p>
    <w:p w:rsidR="0057047A" w:rsidRPr="0004673E" w:rsidRDefault="00391257" w:rsidP="0057047A">
      <w:pPr>
        <w:pStyle w:val="a3"/>
        <w:spacing w:before="211" w:beforeAutospacing="0" w:after="0" w:afterAutospacing="0"/>
        <w:rPr>
          <w:rFonts w:ascii="Tahoma" w:hAnsi="Tahoma" w:cs="Tahoma"/>
          <w:color w:val="000000" w:themeColor="text1"/>
        </w:rPr>
      </w:pPr>
      <w:r>
        <w:rPr>
          <w:color w:val="002060"/>
        </w:rPr>
        <w:t xml:space="preserve">     </w:t>
      </w:r>
      <w:r w:rsidRPr="0004673E">
        <w:rPr>
          <w:color w:val="000000" w:themeColor="text1"/>
        </w:rPr>
        <w:t>14 февраля 2017г. МБОУ «Верхне-</w:t>
      </w:r>
      <w:proofErr w:type="spellStart"/>
      <w:r w:rsidRPr="0004673E">
        <w:rPr>
          <w:color w:val="000000" w:themeColor="text1"/>
        </w:rPr>
        <w:t>Нойберская</w:t>
      </w:r>
      <w:proofErr w:type="spellEnd"/>
      <w:r w:rsidRPr="0004673E">
        <w:rPr>
          <w:color w:val="000000" w:themeColor="text1"/>
        </w:rPr>
        <w:t xml:space="preserve"> СШ№1», заместители директора </w:t>
      </w:r>
      <w:proofErr w:type="spellStart"/>
      <w:r w:rsidRPr="0004673E">
        <w:rPr>
          <w:color w:val="000000" w:themeColor="text1"/>
        </w:rPr>
        <w:t>Абубакаров</w:t>
      </w:r>
      <w:r w:rsidR="0057047A" w:rsidRPr="0004673E">
        <w:rPr>
          <w:color w:val="000000" w:themeColor="text1"/>
        </w:rPr>
        <w:t>а</w:t>
      </w:r>
      <w:proofErr w:type="spellEnd"/>
      <w:r w:rsidR="0057047A" w:rsidRPr="0004673E">
        <w:rPr>
          <w:color w:val="000000" w:themeColor="text1"/>
        </w:rPr>
        <w:t xml:space="preserve"> </w:t>
      </w:r>
      <w:r w:rsidRPr="0004673E">
        <w:rPr>
          <w:color w:val="000000" w:themeColor="text1"/>
        </w:rPr>
        <w:t xml:space="preserve">Ж.Ж. и </w:t>
      </w:r>
      <w:proofErr w:type="spellStart"/>
      <w:r w:rsidRPr="0004673E">
        <w:rPr>
          <w:color w:val="000000" w:themeColor="text1"/>
        </w:rPr>
        <w:t>Зимцаев</w:t>
      </w:r>
      <w:r w:rsidR="0057047A" w:rsidRPr="0004673E">
        <w:rPr>
          <w:color w:val="000000" w:themeColor="text1"/>
        </w:rPr>
        <w:t>а</w:t>
      </w:r>
      <w:proofErr w:type="spellEnd"/>
      <w:r w:rsidR="0004673E">
        <w:rPr>
          <w:color w:val="000000" w:themeColor="text1"/>
        </w:rPr>
        <w:t xml:space="preserve"> </w:t>
      </w:r>
      <w:r w:rsidRPr="0004673E">
        <w:rPr>
          <w:color w:val="000000" w:themeColor="text1"/>
        </w:rPr>
        <w:t xml:space="preserve">М.Х. провели </w:t>
      </w:r>
      <w:proofErr w:type="spellStart"/>
      <w:proofErr w:type="gramStart"/>
      <w:r w:rsidRPr="0004673E">
        <w:rPr>
          <w:color w:val="000000" w:themeColor="text1"/>
        </w:rPr>
        <w:t>внутришкольный</w:t>
      </w:r>
      <w:proofErr w:type="spellEnd"/>
      <w:r w:rsidRPr="0004673E">
        <w:rPr>
          <w:color w:val="000000" w:themeColor="text1"/>
        </w:rPr>
        <w:t xml:space="preserve">  научно</w:t>
      </w:r>
      <w:proofErr w:type="gramEnd"/>
      <w:r w:rsidRPr="0004673E">
        <w:rPr>
          <w:color w:val="000000" w:themeColor="text1"/>
        </w:rPr>
        <w:t xml:space="preserve">-практический семинар на тему </w:t>
      </w:r>
      <w:r w:rsidR="0057047A" w:rsidRPr="0004673E">
        <w:rPr>
          <w:rFonts w:eastAsia="+mn-ea" w:cs="+mn-cs"/>
          <w:bCs/>
          <w:iCs/>
          <w:color w:val="000000" w:themeColor="text1"/>
          <w:kern w:val="24"/>
          <w:szCs w:val="88"/>
        </w:rPr>
        <w:t xml:space="preserve">«Современный урок как основа эффективного и качественного образования»                                                                                                                              </w:t>
      </w:r>
      <w:r w:rsidR="0004673E">
        <w:rPr>
          <w:rFonts w:eastAsia="+mn-ea" w:cs="+mn-cs"/>
          <w:bCs/>
          <w:iCs/>
          <w:color w:val="000000" w:themeColor="text1"/>
          <w:kern w:val="24"/>
          <w:szCs w:val="88"/>
        </w:rPr>
        <w:t xml:space="preserve">      </w:t>
      </w:r>
      <w:r w:rsidRPr="0004673E">
        <w:rPr>
          <w:color w:val="000000" w:themeColor="text1"/>
        </w:rPr>
        <w:t>Семинар был н</w:t>
      </w:r>
      <w:r w:rsidR="0057047A" w:rsidRPr="0004673E">
        <w:rPr>
          <w:color w:val="000000" w:themeColor="text1"/>
        </w:rPr>
        <w:t xml:space="preserve">ацелен на ознакомление учителей </w:t>
      </w:r>
      <w:r w:rsidRPr="0004673E">
        <w:rPr>
          <w:color w:val="000000" w:themeColor="text1"/>
        </w:rPr>
        <w:t>с</w:t>
      </w:r>
      <w:r w:rsidR="0057047A" w:rsidRPr="0004673E">
        <w:rPr>
          <w:color w:val="000000" w:themeColor="text1"/>
        </w:rPr>
        <w:t xml:space="preserve"> принципами разработки и проведения  качественного урока. </w:t>
      </w:r>
      <w:proofErr w:type="spellStart"/>
      <w:r w:rsidR="00AC48C9" w:rsidRPr="0004673E">
        <w:rPr>
          <w:color w:val="000000" w:themeColor="text1"/>
        </w:rPr>
        <w:t>Жанета</w:t>
      </w:r>
      <w:proofErr w:type="spellEnd"/>
      <w:r w:rsidR="00AC48C9" w:rsidRPr="0004673E">
        <w:rPr>
          <w:color w:val="000000" w:themeColor="text1"/>
        </w:rPr>
        <w:t xml:space="preserve"> </w:t>
      </w:r>
      <w:proofErr w:type="spellStart"/>
      <w:r w:rsidR="00AC48C9" w:rsidRPr="0004673E">
        <w:rPr>
          <w:color w:val="000000" w:themeColor="text1"/>
        </w:rPr>
        <w:t>Жабраиловна</w:t>
      </w:r>
      <w:proofErr w:type="spellEnd"/>
      <w:r w:rsidR="00AC48C9" w:rsidRPr="0004673E">
        <w:rPr>
          <w:color w:val="000000" w:themeColor="text1"/>
        </w:rPr>
        <w:t xml:space="preserve"> </w:t>
      </w:r>
      <w:r w:rsidR="0004673E">
        <w:rPr>
          <w:color w:val="000000" w:themeColor="text1"/>
        </w:rPr>
        <w:t>отметила</w:t>
      </w:r>
      <w:r w:rsidR="00AC48C9" w:rsidRPr="0004673E">
        <w:rPr>
          <w:color w:val="000000" w:themeColor="text1"/>
        </w:rPr>
        <w:t xml:space="preserve"> что,</w:t>
      </w:r>
      <w:r w:rsidRPr="0004673E">
        <w:rPr>
          <w:color w:val="000000" w:themeColor="text1"/>
        </w:rPr>
        <w:t xml:space="preserve"> </w:t>
      </w:r>
      <w:r w:rsidR="00AC48C9" w:rsidRPr="0004673E">
        <w:rPr>
          <w:color w:val="000000" w:themeColor="text1"/>
        </w:rPr>
        <w:t>о</w:t>
      </w:r>
      <w:r w:rsidR="0057047A" w:rsidRPr="0004673E">
        <w:rPr>
          <w:color w:val="000000" w:themeColor="text1"/>
        </w:rPr>
        <w:t>сновной формой работы учителя остаётся урок. Поэтому уметь конструировать урок, знать его структуру, современные требования к нему – основа успешной деятельности любого педагога.</w:t>
      </w:r>
      <w:r w:rsidR="0057047A" w:rsidRPr="0004673E">
        <w:rPr>
          <w:rFonts w:ascii="Tahoma" w:hAnsi="Tahoma" w:cs="Tahoma"/>
          <w:color w:val="000000" w:themeColor="text1"/>
        </w:rPr>
        <w:t xml:space="preserve"> </w:t>
      </w:r>
    </w:p>
    <w:p w:rsidR="00AC48C9" w:rsidRPr="0004673E" w:rsidRDefault="00AC48C9" w:rsidP="0057047A">
      <w:pPr>
        <w:pStyle w:val="a3"/>
        <w:spacing w:before="211" w:beforeAutospacing="0" w:after="0" w:afterAutospacing="0"/>
        <w:rPr>
          <w:color w:val="000000" w:themeColor="text1"/>
        </w:rPr>
      </w:pPr>
      <w:r w:rsidRPr="0004673E">
        <w:rPr>
          <w:color w:val="000000" w:themeColor="text1"/>
        </w:rPr>
        <w:t xml:space="preserve">Милана </w:t>
      </w:r>
      <w:proofErr w:type="spellStart"/>
      <w:r w:rsidRPr="0004673E">
        <w:rPr>
          <w:color w:val="000000" w:themeColor="text1"/>
        </w:rPr>
        <w:t>Хасеновна</w:t>
      </w:r>
      <w:proofErr w:type="spellEnd"/>
      <w:r w:rsidRPr="0004673E">
        <w:rPr>
          <w:color w:val="000000" w:themeColor="text1"/>
        </w:rPr>
        <w:t xml:space="preserve"> </w:t>
      </w:r>
      <w:r w:rsidR="0004673E">
        <w:rPr>
          <w:color w:val="000000" w:themeColor="text1"/>
        </w:rPr>
        <w:t>сказала</w:t>
      </w:r>
      <w:r w:rsidRPr="0004673E">
        <w:rPr>
          <w:color w:val="000000" w:themeColor="text1"/>
        </w:rPr>
        <w:t xml:space="preserve"> </w:t>
      </w:r>
      <w:proofErr w:type="gramStart"/>
      <w:r w:rsidRPr="0004673E">
        <w:rPr>
          <w:color w:val="000000" w:themeColor="text1"/>
        </w:rPr>
        <w:t>что,  домашнее</w:t>
      </w:r>
      <w:proofErr w:type="gramEnd"/>
      <w:r w:rsidRPr="0004673E">
        <w:rPr>
          <w:color w:val="000000" w:themeColor="text1"/>
        </w:rPr>
        <w:t xml:space="preserve"> задание обычно задаётся практически на каждом уроке, но очень часто этот этап ограничивается только информацией о том, что нужно выполнить. Я считаю, что обязательно должна быть информация о том, как его выполнить. Вместе с учениками должен быть определён план его выполнения, даны необходимые пояснения. В ходе своей работы я заметила, что отсутствие этого этапа ведёт к проблемам в выполнении домашнего задания, пробелам в знаниях.</w:t>
      </w:r>
    </w:p>
    <w:p w:rsidR="00391257" w:rsidRPr="00BA3EBB" w:rsidRDefault="00391257" w:rsidP="0057047A">
      <w:pPr>
        <w:pStyle w:val="a3"/>
        <w:spacing w:before="211" w:beforeAutospacing="0" w:after="0" w:afterAutospacing="0"/>
        <w:rPr>
          <w:color w:val="002060"/>
        </w:rPr>
      </w:pPr>
    </w:p>
    <w:p w:rsidR="00391257" w:rsidRPr="00BA3EBB" w:rsidRDefault="00391257" w:rsidP="00C14BC7">
      <w:pPr>
        <w:spacing w:before="100" w:beforeAutospacing="1" w:after="100" w:afterAutospacing="1" w:line="360" w:lineRule="auto"/>
        <w:jc w:val="center"/>
        <w:rPr>
          <w:color w:val="002060"/>
        </w:rPr>
      </w:pPr>
      <w:r w:rsidRPr="00BA3EBB">
        <w:rPr>
          <w:noProof/>
          <w:color w:val="002060"/>
        </w:rPr>
        <w:drawing>
          <wp:inline distT="0" distB="0" distL="0" distR="0" wp14:anchorId="1DEE39B6" wp14:editId="5728C5D2">
            <wp:extent cx="4633595" cy="2605733"/>
            <wp:effectExtent l="171450" t="190500" r="167005" b="213995"/>
            <wp:docPr id="2" name="Рисунок 2" descr="C:\Users\МИЛАНА-ПК\Desktop\предмет неделя\DSC_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ЛАНА-ПК\Desktop\предмет неделя\DSC_2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61" cy="261071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91257" w:rsidRPr="00BA3EBB" w:rsidRDefault="00391257" w:rsidP="00391257">
      <w:pPr>
        <w:shd w:val="clear" w:color="auto" w:fill="FFFFFF"/>
        <w:spacing w:line="360" w:lineRule="auto"/>
        <w:jc w:val="center"/>
        <w:rPr>
          <w:i/>
          <w:color w:val="002060"/>
        </w:rPr>
      </w:pPr>
    </w:p>
    <w:p w:rsidR="0094352D" w:rsidRPr="00391257" w:rsidRDefault="0004673E" w:rsidP="00391257">
      <w:pPr>
        <w:shd w:val="clear" w:color="auto" w:fill="FFFFFF"/>
        <w:spacing w:line="360" w:lineRule="auto"/>
        <w:jc w:val="center"/>
        <w:rPr>
          <w:i/>
          <w:color w:val="002060"/>
        </w:rPr>
      </w:pPr>
      <w:r>
        <w:rPr>
          <w:i/>
          <w:color w:val="002060"/>
        </w:rPr>
        <w:t xml:space="preserve">Заместитель директора по </w:t>
      </w:r>
      <w:bookmarkStart w:id="0" w:name="_GoBack"/>
      <w:bookmarkEnd w:id="0"/>
      <w:r w:rsidR="00391257" w:rsidRPr="00BA3EBB">
        <w:rPr>
          <w:i/>
          <w:color w:val="002060"/>
        </w:rPr>
        <w:t>МР:                                     /</w:t>
      </w:r>
      <w:proofErr w:type="spellStart"/>
      <w:r w:rsidR="00391257" w:rsidRPr="00BA3EBB">
        <w:rPr>
          <w:i/>
          <w:color w:val="002060"/>
        </w:rPr>
        <w:t>Зимцаева</w:t>
      </w:r>
      <w:proofErr w:type="spellEnd"/>
      <w:r w:rsidR="00391257" w:rsidRPr="00BA3EBB">
        <w:rPr>
          <w:i/>
          <w:color w:val="002060"/>
        </w:rPr>
        <w:t xml:space="preserve"> М.Х./</w:t>
      </w:r>
    </w:p>
    <w:sectPr w:rsidR="0094352D" w:rsidRPr="00391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othic">
    <w:altName w:val="Century Gothic"/>
    <w:charset w:val="00"/>
    <w:family w:val="auto"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57"/>
    <w:rsid w:val="0004673E"/>
    <w:rsid w:val="00391257"/>
    <w:rsid w:val="004E6BEA"/>
    <w:rsid w:val="0057047A"/>
    <w:rsid w:val="007B27C2"/>
    <w:rsid w:val="0094352D"/>
    <w:rsid w:val="00AC48C9"/>
    <w:rsid w:val="00C14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248B8"/>
  <w15:chartTrackingRefBased/>
  <w15:docId w15:val="{B8078633-0631-434B-A906-68EE228D0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2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125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3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МИЛАНА-ПК</dc:creator>
  <cp:keywords/>
  <dc:description/>
  <cp:lastModifiedBy>МИЛАНА-ПК</cp:lastModifiedBy>
  <cp:revision>3</cp:revision>
  <dcterms:created xsi:type="dcterms:W3CDTF">2017-02-14T05:37:00Z</dcterms:created>
  <dcterms:modified xsi:type="dcterms:W3CDTF">2017-02-15T12:50:00Z</dcterms:modified>
</cp:coreProperties>
</file>